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45" w:type="dxa"/>
        <w:jc w:val="center"/>
        <w:tblLook w:val="04A0" w:firstRow="1" w:lastRow="0" w:firstColumn="1" w:lastColumn="0" w:noHBand="0" w:noVBand="1"/>
      </w:tblPr>
      <w:tblGrid>
        <w:gridCol w:w="2653"/>
        <w:gridCol w:w="2394"/>
        <w:gridCol w:w="4038"/>
        <w:gridCol w:w="1040"/>
        <w:gridCol w:w="1120"/>
      </w:tblGrid>
      <w:tr w:rsidR="00DC6AE0" w:rsidRPr="00DC6AE0" w14:paraId="18B6A124" w14:textId="77777777" w:rsidTr="00AB7370">
        <w:trPr>
          <w:trHeight w:val="746"/>
          <w:jc w:val="center"/>
        </w:trPr>
        <w:tc>
          <w:tcPr>
            <w:tcW w:w="2653" w:type="dxa"/>
            <w:shd w:val="clear" w:color="auto" w:fill="B4C6E7" w:themeFill="accent1" w:themeFillTint="66"/>
          </w:tcPr>
          <w:p w14:paraId="6B8EEF19" w14:textId="37554415" w:rsidR="00DC6AE0" w:rsidRPr="00DC6AE0" w:rsidRDefault="00DC6AE0" w:rsidP="00DC6A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C6AE0">
              <w:rPr>
                <w:rFonts w:cs="B Nazanin" w:hint="cs"/>
                <w:b/>
                <w:bCs/>
                <w:sz w:val="28"/>
                <w:szCs w:val="28"/>
                <w:rtl/>
              </w:rPr>
              <w:t>ساعت 17 الی 19</w:t>
            </w:r>
          </w:p>
        </w:tc>
        <w:tc>
          <w:tcPr>
            <w:tcW w:w="2394" w:type="dxa"/>
            <w:shd w:val="clear" w:color="auto" w:fill="B4C6E7" w:themeFill="accent1" w:themeFillTint="66"/>
          </w:tcPr>
          <w:p w14:paraId="657777C2" w14:textId="779777C0" w:rsidR="00DC6AE0" w:rsidRPr="00DC6AE0" w:rsidRDefault="00DC6AE0" w:rsidP="00DC6A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C6AE0">
              <w:rPr>
                <w:rFonts w:cs="B Nazanin" w:hint="cs"/>
                <w:b/>
                <w:bCs/>
                <w:sz w:val="28"/>
                <w:szCs w:val="28"/>
                <w:rtl/>
              </w:rPr>
              <w:t>ساعت 15الی 17</w:t>
            </w:r>
          </w:p>
        </w:tc>
        <w:tc>
          <w:tcPr>
            <w:tcW w:w="4038" w:type="dxa"/>
            <w:shd w:val="clear" w:color="auto" w:fill="B4C6E7" w:themeFill="accent1" w:themeFillTint="66"/>
          </w:tcPr>
          <w:p w14:paraId="333A3A0C" w14:textId="4DD6DA9C" w:rsidR="00DC6AE0" w:rsidRPr="00DC6AE0" w:rsidRDefault="00DC6AE0" w:rsidP="00DC6A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C6AE0">
              <w:rPr>
                <w:rFonts w:cs="B Nazanin" w:hint="cs"/>
                <w:b/>
                <w:bCs/>
                <w:sz w:val="28"/>
                <w:szCs w:val="28"/>
                <w:rtl/>
              </w:rPr>
              <w:t>رزیدنت</w:t>
            </w:r>
          </w:p>
        </w:tc>
        <w:tc>
          <w:tcPr>
            <w:tcW w:w="1040" w:type="dxa"/>
            <w:shd w:val="clear" w:color="auto" w:fill="B4C6E7" w:themeFill="accent1" w:themeFillTint="66"/>
          </w:tcPr>
          <w:p w14:paraId="5EB58196" w14:textId="1F1645AE" w:rsidR="00DC6AE0" w:rsidRPr="00DC6AE0" w:rsidRDefault="00DC6AE0" w:rsidP="00DC6A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120" w:type="dxa"/>
            <w:shd w:val="clear" w:color="auto" w:fill="B4C6E7" w:themeFill="accent1" w:themeFillTint="66"/>
          </w:tcPr>
          <w:p w14:paraId="5BD1BFC4" w14:textId="5A99F0BE" w:rsidR="00DC6AE0" w:rsidRPr="00DC6AE0" w:rsidRDefault="00DC6AE0" w:rsidP="00DC6A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C6AE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</w:tr>
      <w:tr w:rsidR="00174C91" w:rsidRPr="00DC6AE0" w14:paraId="012B6BB6" w14:textId="5BD01DA1" w:rsidTr="00AB7370">
        <w:trPr>
          <w:trHeight w:val="592"/>
          <w:jc w:val="center"/>
        </w:trPr>
        <w:tc>
          <w:tcPr>
            <w:tcW w:w="2653" w:type="dxa"/>
          </w:tcPr>
          <w:p w14:paraId="2AA637E3" w14:textId="551F37C7" w:rsidR="00174C91" w:rsidRPr="00DC6AE0" w:rsidRDefault="00174C91" w:rsidP="00174C9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>درمان سر و گردن</w:t>
            </w:r>
          </w:p>
        </w:tc>
        <w:tc>
          <w:tcPr>
            <w:tcW w:w="2394" w:type="dxa"/>
          </w:tcPr>
          <w:p w14:paraId="45BACE11" w14:textId="7117952D" w:rsidR="00174C91" w:rsidRPr="00DC6AE0" w:rsidRDefault="00AB7370" w:rsidP="00174C91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سرو گردن</w:t>
            </w:r>
          </w:p>
        </w:tc>
        <w:tc>
          <w:tcPr>
            <w:tcW w:w="4038" w:type="dxa"/>
          </w:tcPr>
          <w:p w14:paraId="2A802A69" w14:textId="32BD8D85" w:rsidR="00174C91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552B6D40" w14:textId="6DE1A515" w:rsidR="00174C91" w:rsidRPr="00DC6AE0" w:rsidRDefault="00AB7370" w:rsidP="00174C9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11E7B585" w14:textId="0A6196F4" w:rsidR="00174C91" w:rsidRPr="00DC6AE0" w:rsidRDefault="00174C91" w:rsidP="00174C9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8/7/1403</w:t>
            </w:r>
          </w:p>
        </w:tc>
      </w:tr>
      <w:tr w:rsidR="00AB7370" w:rsidRPr="00DC6AE0" w14:paraId="7DF24BF7" w14:textId="53FDF8FB" w:rsidTr="00AB7370">
        <w:trPr>
          <w:trHeight w:val="555"/>
          <w:jc w:val="center"/>
        </w:trPr>
        <w:tc>
          <w:tcPr>
            <w:tcW w:w="2653" w:type="dxa"/>
          </w:tcPr>
          <w:p w14:paraId="79CFE806" w14:textId="0A126C55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>درمان سر و گردن</w:t>
            </w:r>
          </w:p>
        </w:tc>
        <w:tc>
          <w:tcPr>
            <w:tcW w:w="2394" w:type="dxa"/>
          </w:tcPr>
          <w:p w14:paraId="38053640" w14:textId="4B92BE83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سرو گردن</w:t>
            </w:r>
          </w:p>
        </w:tc>
        <w:tc>
          <w:tcPr>
            <w:tcW w:w="4038" w:type="dxa"/>
          </w:tcPr>
          <w:p w14:paraId="3AFF153C" w14:textId="10C07962" w:rsidR="00AB7370" w:rsidRPr="00DC6AE0" w:rsidRDefault="00AB7370" w:rsidP="00AB7370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0B9CC2DB" w14:textId="282FA21D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66DE6C6C" w14:textId="28535B9D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17/7</w:t>
            </w:r>
          </w:p>
        </w:tc>
      </w:tr>
      <w:tr w:rsidR="00AB7370" w:rsidRPr="00DC6AE0" w14:paraId="32A28765" w14:textId="739575F9" w:rsidTr="00AB7370">
        <w:trPr>
          <w:trHeight w:val="555"/>
          <w:jc w:val="center"/>
        </w:trPr>
        <w:tc>
          <w:tcPr>
            <w:tcW w:w="2653" w:type="dxa"/>
          </w:tcPr>
          <w:p w14:paraId="53592FAD" w14:textId="3B302C7E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94259">
              <w:rPr>
                <w:rFonts w:cs="B Nazanin"/>
                <w:sz w:val="28"/>
                <w:szCs w:val="28"/>
              </w:rPr>
              <w:t>TPS</w:t>
            </w:r>
            <w:r w:rsidRPr="008942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سرو گردن</w:t>
            </w:r>
          </w:p>
        </w:tc>
        <w:tc>
          <w:tcPr>
            <w:tcW w:w="2394" w:type="dxa"/>
          </w:tcPr>
          <w:p w14:paraId="1F86DDE3" w14:textId="65A1CC38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>درمان سر و گردن</w:t>
            </w:r>
          </w:p>
        </w:tc>
        <w:tc>
          <w:tcPr>
            <w:tcW w:w="4038" w:type="dxa"/>
          </w:tcPr>
          <w:p w14:paraId="13FAFF5F" w14:textId="42FD5D8C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52565CF1" w14:textId="4CFC0DB0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1F2391F1" w14:textId="5F10CA92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22/7</w:t>
            </w:r>
          </w:p>
        </w:tc>
      </w:tr>
      <w:tr w:rsidR="00AB7370" w:rsidRPr="00DC6AE0" w14:paraId="5C0870CA" w14:textId="5294C55B" w:rsidTr="00AB7370">
        <w:trPr>
          <w:trHeight w:val="555"/>
          <w:jc w:val="center"/>
        </w:trPr>
        <w:tc>
          <w:tcPr>
            <w:tcW w:w="2653" w:type="dxa"/>
          </w:tcPr>
          <w:p w14:paraId="2030F40D" w14:textId="068E2CCD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94259">
              <w:rPr>
                <w:rFonts w:cs="B Nazanin"/>
                <w:sz w:val="28"/>
                <w:szCs w:val="28"/>
              </w:rPr>
              <w:t>TPS</w:t>
            </w:r>
            <w:r w:rsidRPr="008942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سرو گردن</w:t>
            </w:r>
          </w:p>
        </w:tc>
        <w:tc>
          <w:tcPr>
            <w:tcW w:w="2394" w:type="dxa"/>
          </w:tcPr>
          <w:p w14:paraId="110F5FB5" w14:textId="108A01E0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>درمان سر و گردن</w:t>
            </w:r>
          </w:p>
        </w:tc>
        <w:tc>
          <w:tcPr>
            <w:tcW w:w="4038" w:type="dxa"/>
          </w:tcPr>
          <w:p w14:paraId="15D75316" w14:textId="0CFA9F80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4EDEE741" w14:textId="28D41BB6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009B2C8B" w14:textId="5CE7943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1/8</w:t>
            </w:r>
          </w:p>
        </w:tc>
      </w:tr>
      <w:tr w:rsidR="00AB7370" w:rsidRPr="00DC6AE0" w14:paraId="50C2E572" w14:textId="07C9B580" w:rsidTr="00AB7370">
        <w:trPr>
          <w:trHeight w:val="555"/>
          <w:jc w:val="center"/>
        </w:trPr>
        <w:tc>
          <w:tcPr>
            <w:tcW w:w="2653" w:type="dxa"/>
          </w:tcPr>
          <w:p w14:paraId="4ADBDA3D" w14:textId="1A7AA535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2394" w:type="dxa"/>
          </w:tcPr>
          <w:p w14:paraId="6F5027D4" w14:textId="7FDBF098" w:rsidR="00AB7370" w:rsidRPr="00DC6AE0" w:rsidRDefault="00AB7370" w:rsidP="00AB737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گوارش</w:t>
            </w:r>
          </w:p>
        </w:tc>
        <w:tc>
          <w:tcPr>
            <w:tcW w:w="4038" w:type="dxa"/>
          </w:tcPr>
          <w:p w14:paraId="7114EFC4" w14:textId="05C5AA99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24E95B31" w14:textId="3395BB3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4B3F26DE" w14:textId="5BA4B606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6/8</w:t>
            </w:r>
          </w:p>
        </w:tc>
      </w:tr>
      <w:tr w:rsidR="00AB7370" w:rsidRPr="00DC6AE0" w14:paraId="2BE61F86" w14:textId="442482E1" w:rsidTr="00AB7370">
        <w:trPr>
          <w:trHeight w:val="592"/>
          <w:jc w:val="center"/>
        </w:trPr>
        <w:tc>
          <w:tcPr>
            <w:tcW w:w="2653" w:type="dxa"/>
          </w:tcPr>
          <w:p w14:paraId="5FE9153D" w14:textId="7396B81A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2394" w:type="dxa"/>
          </w:tcPr>
          <w:p w14:paraId="0BE0A24D" w14:textId="463913C5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گوارش</w:t>
            </w:r>
          </w:p>
        </w:tc>
        <w:tc>
          <w:tcPr>
            <w:tcW w:w="4038" w:type="dxa"/>
          </w:tcPr>
          <w:p w14:paraId="43BF0EFB" w14:textId="0B2E72CC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16658511" w14:textId="1902039A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13AE9711" w14:textId="1FA86BF8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15/8</w:t>
            </w:r>
          </w:p>
        </w:tc>
      </w:tr>
      <w:tr w:rsidR="00AB7370" w:rsidRPr="00DC6AE0" w14:paraId="636E4287" w14:textId="5900C9E0" w:rsidTr="00AB7370">
        <w:trPr>
          <w:trHeight w:val="555"/>
          <w:jc w:val="center"/>
        </w:trPr>
        <w:tc>
          <w:tcPr>
            <w:tcW w:w="2653" w:type="dxa"/>
          </w:tcPr>
          <w:p w14:paraId="365421EF" w14:textId="66781EAE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647E5">
              <w:rPr>
                <w:rFonts w:cs="B Nazanin"/>
                <w:sz w:val="28"/>
                <w:szCs w:val="28"/>
              </w:rPr>
              <w:t>TPS</w:t>
            </w:r>
            <w:r w:rsidRPr="002647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گوارش</w:t>
            </w:r>
          </w:p>
        </w:tc>
        <w:tc>
          <w:tcPr>
            <w:tcW w:w="2394" w:type="dxa"/>
          </w:tcPr>
          <w:p w14:paraId="54A6A7E3" w14:textId="487309F3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4038" w:type="dxa"/>
          </w:tcPr>
          <w:p w14:paraId="1883960B" w14:textId="0FF6ACF7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79518CEB" w14:textId="469ACB81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0B1FF107" w14:textId="0F5216F9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20/8</w:t>
            </w:r>
          </w:p>
        </w:tc>
      </w:tr>
      <w:tr w:rsidR="00AB7370" w:rsidRPr="00DC6AE0" w14:paraId="718257BB" w14:textId="4B4FA5BB" w:rsidTr="00AB7370">
        <w:trPr>
          <w:trHeight w:val="555"/>
          <w:jc w:val="center"/>
        </w:trPr>
        <w:tc>
          <w:tcPr>
            <w:tcW w:w="2653" w:type="dxa"/>
          </w:tcPr>
          <w:p w14:paraId="17FB1C99" w14:textId="444F25F6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647E5">
              <w:rPr>
                <w:rFonts w:cs="B Nazanin"/>
                <w:sz w:val="28"/>
                <w:szCs w:val="28"/>
              </w:rPr>
              <w:t>TPS</w:t>
            </w:r>
            <w:r w:rsidRPr="002647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گوارش</w:t>
            </w:r>
          </w:p>
        </w:tc>
        <w:tc>
          <w:tcPr>
            <w:tcW w:w="2394" w:type="dxa"/>
          </w:tcPr>
          <w:p w14:paraId="1784CE1C" w14:textId="52599D5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گوارش</w:t>
            </w:r>
          </w:p>
        </w:tc>
        <w:tc>
          <w:tcPr>
            <w:tcW w:w="4038" w:type="dxa"/>
          </w:tcPr>
          <w:p w14:paraId="5CE3C84F" w14:textId="055643B2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0E6FF1ED" w14:textId="532DF26D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29886B1F" w14:textId="4998966E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29/8</w:t>
            </w:r>
          </w:p>
        </w:tc>
      </w:tr>
      <w:tr w:rsidR="00AB7370" w:rsidRPr="00DC6AE0" w14:paraId="392C443B" w14:textId="13ADAB26" w:rsidTr="00AB7370">
        <w:trPr>
          <w:trHeight w:val="555"/>
          <w:jc w:val="center"/>
        </w:trPr>
        <w:tc>
          <w:tcPr>
            <w:tcW w:w="2653" w:type="dxa"/>
          </w:tcPr>
          <w:p w14:paraId="306C881C" w14:textId="361BD4D0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>درمان برست</w:t>
            </w:r>
          </w:p>
        </w:tc>
        <w:tc>
          <w:tcPr>
            <w:tcW w:w="2394" w:type="dxa"/>
          </w:tcPr>
          <w:p w14:paraId="4EAE78A8" w14:textId="7F78CC6C" w:rsidR="00AB7370" w:rsidRPr="00DC6AE0" w:rsidRDefault="00AB7370" w:rsidP="00AB737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برست</w:t>
            </w:r>
          </w:p>
        </w:tc>
        <w:tc>
          <w:tcPr>
            <w:tcW w:w="4038" w:type="dxa"/>
          </w:tcPr>
          <w:p w14:paraId="1657A0BF" w14:textId="596FAD79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6FAA55AA" w14:textId="24BA302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3ABE7F73" w14:textId="260CC80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4/9</w:t>
            </w:r>
          </w:p>
        </w:tc>
      </w:tr>
      <w:tr w:rsidR="00AB7370" w:rsidRPr="00DC6AE0" w14:paraId="3431C9A6" w14:textId="6B10F351" w:rsidTr="00AB7370">
        <w:trPr>
          <w:trHeight w:val="592"/>
          <w:jc w:val="center"/>
        </w:trPr>
        <w:tc>
          <w:tcPr>
            <w:tcW w:w="2653" w:type="dxa"/>
          </w:tcPr>
          <w:p w14:paraId="72426306" w14:textId="4BD47F7A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>درمان برست</w:t>
            </w:r>
          </w:p>
        </w:tc>
        <w:tc>
          <w:tcPr>
            <w:tcW w:w="2394" w:type="dxa"/>
          </w:tcPr>
          <w:p w14:paraId="77DDC3FA" w14:textId="6CC22C4E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برست</w:t>
            </w:r>
          </w:p>
        </w:tc>
        <w:tc>
          <w:tcPr>
            <w:tcW w:w="4038" w:type="dxa"/>
          </w:tcPr>
          <w:p w14:paraId="11B4561E" w14:textId="2C5EE26F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04047F1F" w14:textId="15D5A82D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4E587FF5" w14:textId="42425EA1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13/9</w:t>
            </w:r>
          </w:p>
        </w:tc>
      </w:tr>
      <w:tr w:rsidR="00AB7370" w:rsidRPr="00DC6AE0" w14:paraId="108021C0" w14:textId="0E8A9BAF" w:rsidTr="00AB7370">
        <w:trPr>
          <w:trHeight w:val="555"/>
          <w:jc w:val="center"/>
        </w:trPr>
        <w:tc>
          <w:tcPr>
            <w:tcW w:w="2653" w:type="dxa"/>
          </w:tcPr>
          <w:p w14:paraId="7511B181" w14:textId="71D575FF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برست</w:t>
            </w:r>
          </w:p>
        </w:tc>
        <w:tc>
          <w:tcPr>
            <w:tcW w:w="2394" w:type="dxa"/>
          </w:tcPr>
          <w:p w14:paraId="42D397A7" w14:textId="3F5A8201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>درمان برست</w:t>
            </w:r>
          </w:p>
        </w:tc>
        <w:tc>
          <w:tcPr>
            <w:tcW w:w="4038" w:type="dxa"/>
          </w:tcPr>
          <w:p w14:paraId="4A6DA9D3" w14:textId="4F21903E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3E5ACD20" w14:textId="40A18AAF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6C18DA6B" w14:textId="080FFC7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18/9</w:t>
            </w:r>
          </w:p>
        </w:tc>
      </w:tr>
      <w:tr w:rsidR="00AB7370" w:rsidRPr="00DC6AE0" w14:paraId="38FB1ABD" w14:textId="265E10F8" w:rsidTr="00AB7370">
        <w:trPr>
          <w:trHeight w:val="555"/>
          <w:jc w:val="center"/>
        </w:trPr>
        <w:tc>
          <w:tcPr>
            <w:tcW w:w="2653" w:type="dxa"/>
          </w:tcPr>
          <w:p w14:paraId="1E9B855D" w14:textId="58165840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برست</w:t>
            </w:r>
          </w:p>
        </w:tc>
        <w:tc>
          <w:tcPr>
            <w:tcW w:w="2394" w:type="dxa"/>
          </w:tcPr>
          <w:p w14:paraId="4F58069E" w14:textId="6A537482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>درمان برست</w:t>
            </w:r>
          </w:p>
        </w:tc>
        <w:tc>
          <w:tcPr>
            <w:tcW w:w="4038" w:type="dxa"/>
          </w:tcPr>
          <w:p w14:paraId="7F02C053" w14:textId="55A78525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7FB25805" w14:textId="1052283B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279923B2" w14:textId="71DD6987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27/9</w:t>
            </w:r>
          </w:p>
        </w:tc>
      </w:tr>
      <w:tr w:rsidR="00AB7370" w:rsidRPr="00DC6AE0" w14:paraId="74735CEA" w14:textId="69D190FF" w:rsidTr="00AB7370">
        <w:trPr>
          <w:trHeight w:val="555"/>
          <w:jc w:val="center"/>
        </w:trPr>
        <w:tc>
          <w:tcPr>
            <w:tcW w:w="2653" w:type="dxa"/>
          </w:tcPr>
          <w:p w14:paraId="143D8B8C" w14:textId="075AC86C" w:rsidR="00AB7370" w:rsidRPr="00DC6AE0" w:rsidRDefault="00AB7370" w:rsidP="00AB737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ادراری تناسلی </w:t>
            </w:r>
            <w:r>
              <w:rPr>
                <w:rFonts w:cs="B Nazanin"/>
                <w:sz w:val="28"/>
                <w:szCs w:val="28"/>
              </w:rPr>
              <w:t>GU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94" w:type="dxa"/>
          </w:tcPr>
          <w:p w14:paraId="181F26E5" w14:textId="5F4BD311" w:rsidR="00AB7370" w:rsidRPr="00DC6AE0" w:rsidRDefault="00AB7370" w:rsidP="00AB7370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TPS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ادراری تناسلی</w:t>
            </w:r>
          </w:p>
        </w:tc>
        <w:tc>
          <w:tcPr>
            <w:tcW w:w="4038" w:type="dxa"/>
          </w:tcPr>
          <w:p w14:paraId="7E23D908" w14:textId="16ABC87E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10D8DA91" w14:textId="3ADE0BF1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404A10CD" w14:textId="2D67E212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2/10</w:t>
            </w:r>
          </w:p>
        </w:tc>
      </w:tr>
      <w:tr w:rsidR="00AB7370" w:rsidRPr="00DC6AE0" w14:paraId="34968836" w14:textId="4F280283" w:rsidTr="00AB7370">
        <w:trPr>
          <w:trHeight w:val="592"/>
          <w:jc w:val="center"/>
        </w:trPr>
        <w:tc>
          <w:tcPr>
            <w:tcW w:w="2653" w:type="dxa"/>
          </w:tcPr>
          <w:p w14:paraId="08C0720D" w14:textId="71A60A5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ادراری تناسلی </w:t>
            </w:r>
            <w:r>
              <w:rPr>
                <w:rFonts w:cs="B Nazanin"/>
                <w:sz w:val="28"/>
                <w:szCs w:val="28"/>
              </w:rPr>
              <w:t>GU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94" w:type="dxa"/>
          </w:tcPr>
          <w:p w14:paraId="59E405B5" w14:textId="0F1026E0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TPS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ادراری تناسلی</w:t>
            </w:r>
          </w:p>
        </w:tc>
        <w:tc>
          <w:tcPr>
            <w:tcW w:w="4038" w:type="dxa"/>
          </w:tcPr>
          <w:p w14:paraId="1BBBD84F" w14:textId="57373A67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0A745CFC" w14:textId="737CF257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1066033A" w14:textId="176C2DA6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11/10</w:t>
            </w:r>
          </w:p>
        </w:tc>
      </w:tr>
      <w:tr w:rsidR="00AB7370" w:rsidRPr="00DC6AE0" w14:paraId="601430BF" w14:textId="74748120" w:rsidTr="00AB7370">
        <w:trPr>
          <w:trHeight w:val="575"/>
          <w:jc w:val="center"/>
        </w:trPr>
        <w:tc>
          <w:tcPr>
            <w:tcW w:w="2653" w:type="dxa"/>
          </w:tcPr>
          <w:p w14:paraId="0DF445AE" w14:textId="5BBD96B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TPS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ادراری تناسلی</w:t>
            </w:r>
          </w:p>
        </w:tc>
        <w:tc>
          <w:tcPr>
            <w:tcW w:w="2394" w:type="dxa"/>
          </w:tcPr>
          <w:p w14:paraId="6F21D151" w14:textId="613C9A08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ادراری تناسلی </w:t>
            </w:r>
            <w:r>
              <w:rPr>
                <w:rFonts w:cs="B Nazanin"/>
                <w:sz w:val="28"/>
                <w:szCs w:val="28"/>
              </w:rPr>
              <w:t>GU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38" w:type="dxa"/>
          </w:tcPr>
          <w:p w14:paraId="7F67F799" w14:textId="7CC856D5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3AAE765A" w14:textId="1B69F2FC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5292AD6E" w14:textId="2C576354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16/10</w:t>
            </w:r>
          </w:p>
        </w:tc>
      </w:tr>
      <w:tr w:rsidR="00AB7370" w:rsidRPr="00DC6AE0" w14:paraId="5ADA6CB8" w14:textId="42BE69E7" w:rsidTr="00AB7370">
        <w:trPr>
          <w:trHeight w:val="555"/>
          <w:jc w:val="center"/>
        </w:trPr>
        <w:tc>
          <w:tcPr>
            <w:tcW w:w="2653" w:type="dxa"/>
          </w:tcPr>
          <w:p w14:paraId="019EFCC9" w14:textId="4B867575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TPS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ادراری تناسلی</w:t>
            </w:r>
          </w:p>
        </w:tc>
        <w:tc>
          <w:tcPr>
            <w:tcW w:w="2394" w:type="dxa"/>
          </w:tcPr>
          <w:p w14:paraId="4B5465FD" w14:textId="04049806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ادراری تناسلی </w:t>
            </w:r>
            <w:r>
              <w:rPr>
                <w:rFonts w:cs="B Nazanin"/>
                <w:sz w:val="28"/>
                <w:szCs w:val="28"/>
              </w:rPr>
              <w:t>GU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38" w:type="dxa"/>
          </w:tcPr>
          <w:p w14:paraId="7FD972E0" w14:textId="2CB82C48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47D12EF5" w14:textId="626172BA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5418EA1E" w14:textId="22E28953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23/10</w:t>
            </w:r>
          </w:p>
        </w:tc>
      </w:tr>
      <w:tr w:rsidR="00AB7370" w:rsidRPr="00DC6AE0" w14:paraId="5D797B99" w14:textId="59CCA800" w:rsidTr="00AB7370">
        <w:trPr>
          <w:trHeight w:val="555"/>
          <w:jc w:val="center"/>
        </w:trPr>
        <w:tc>
          <w:tcPr>
            <w:tcW w:w="2653" w:type="dxa"/>
          </w:tcPr>
          <w:p w14:paraId="0889B74C" w14:textId="7BAD999C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متاستاز و نخاع</w:t>
            </w:r>
          </w:p>
        </w:tc>
        <w:tc>
          <w:tcPr>
            <w:tcW w:w="2394" w:type="dxa"/>
          </w:tcPr>
          <w:p w14:paraId="26499A08" w14:textId="1A54AE37" w:rsidR="00AB7370" w:rsidRPr="00DC6AE0" w:rsidRDefault="00AB7370" w:rsidP="00AB7370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متاستاز و نخاع</w:t>
            </w:r>
          </w:p>
        </w:tc>
        <w:tc>
          <w:tcPr>
            <w:tcW w:w="4038" w:type="dxa"/>
          </w:tcPr>
          <w:p w14:paraId="70A6D9F4" w14:textId="30878639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7B8260FC" w14:textId="4D69131A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4C04568F" w14:textId="04B5D486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30/10</w:t>
            </w:r>
          </w:p>
        </w:tc>
      </w:tr>
      <w:tr w:rsidR="00AB7370" w:rsidRPr="00DC6AE0" w14:paraId="68159DBC" w14:textId="4A0A982A" w:rsidTr="00AB7370">
        <w:trPr>
          <w:trHeight w:val="555"/>
          <w:jc w:val="center"/>
        </w:trPr>
        <w:tc>
          <w:tcPr>
            <w:tcW w:w="2653" w:type="dxa"/>
          </w:tcPr>
          <w:p w14:paraId="188779A5" w14:textId="2FEAD78E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TPS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متاستاز و نخاع</w:t>
            </w:r>
          </w:p>
        </w:tc>
        <w:tc>
          <w:tcPr>
            <w:tcW w:w="2394" w:type="dxa"/>
          </w:tcPr>
          <w:p w14:paraId="20527959" w14:textId="249FC961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متاستاز و نخاع</w:t>
            </w:r>
          </w:p>
        </w:tc>
        <w:tc>
          <w:tcPr>
            <w:tcW w:w="4038" w:type="dxa"/>
          </w:tcPr>
          <w:p w14:paraId="17060CF9" w14:textId="5A34F7CC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5C0F796E" w14:textId="00B96453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5E2C646D" w14:textId="28662DEA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2/11</w:t>
            </w:r>
          </w:p>
        </w:tc>
      </w:tr>
      <w:tr w:rsidR="00AB7370" w:rsidRPr="00DC6AE0" w14:paraId="10229FDB" w14:textId="242F03B7" w:rsidTr="00AB7370">
        <w:trPr>
          <w:trHeight w:val="592"/>
          <w:jc w:val="center"/>
        </w:trPr>
        <w:tc>
          <w:tcPr>
            <w:tcW w:w="2653" w:type="dxa"/>
          </w:tcPr>
          <w:p w14:paraId="205123F8" w14:textId="5272ABAF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ریه و مدیاستن</w:t>
            </w:r>
          </w:p>
        </w:tc>
        <w:tc>
          <w:tcPr>
            <w:tcW w:w="2394" w:type="dxa"/>
          </w:tcPr>
          <w:p w14:paraId="63DD9F6F" w14:textId="7DC41736" w:rsidR="00AB7370" w:rsidRPr="00DC6AE0" w:rsidRDefault="00AB7370" w:rsidP="00AB7370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TPS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ریه و مدیاستن</w:t>
            </w:r>
          </w:p>
        </w:tc>
        <w:tc>
          <w:tcPr>
            <w:tcW w:w="4038" w:type="dxa"/>
          </w:tcPr>
          <w:p w14:paraId="483A43F5" w14:textId="3D1324B3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4FB7D4EC" w14:textId="634A814B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7E4DF7A6" w14:textId="0D5D4C43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7/11</w:t>
            </w:r>
          </w:p>
        </w:tc>
      </w:tr>
      <w:tr w:rsidR="00AB7370" w:rsidRPr="00DC6AE0" w14:paraId="59C1644C" w14:textId="49FD757A" w:rsidTr="00AB7370">
        <w:trPr>
          <w:trHeight w:val="555"/>
          <w:jc w:val="center"/>
        </w:trPr>
        <w:tc>
          <w:tcPr>
            <w:tcW w:w="2653" w:type="dxa"/>
          </w:tcPr>
          <w:p w14:paraId="1B5B547A" w14:textId="5ED44F4E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TPS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ریه و مدیاستن</w:t>
            </w:r>
          </w:p>
        </w:tc>
        <w:tc>
          <w:tcPr>
            <w:tcW w:w="2394" w:type="dxa"/>
          </w:tcPr>
          <w:p w14:paraId="19C47D7A" w14:textId="4F2379E9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ریه و مدیاستن</w:t>
            </w:r>
          </w:p>
        </w:tc>
        <w:tc>
          <w:tcPr>
            <w:tcW w:w="4038" w:type="dxa"/>
          </w:tcPr>
          <w:p w14:paraId="220E6ACB" w14:textId="2273CDD5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1F59A030" w14:textId="3C4EFC7B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0" w:type="dxa"/>
          </w:tcPr>
          <w:p w14:paraId="1E23AD70" w14:textId="792D065A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16/11</w:t>
            </w:r>
          </w:p>
        </w:tc>
      </w:tr>
      <w:tr w:rsidR="00AB7370" w:rsidRPr="00DC6AE0" w14:paraId="0B65D9E2" w14:textId="1518615B" w:rsidTr="00AB7370">
        <w:trPr>
          <w:trHeight w:val="555"/>
          <w:jc w:val="center"/>
        </w:trPr>
        <w:tc>
          <w:tcPr>
            <w:tcW w:w="2653" w:type="dxa"/>
          </w:tcPr>
          <w:p w14:paraId="6B31A3CE" w14:textId="7D63FD09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C6AE0">
              <w:rPr>
                <w:rFonts w:cs="B Nazanin" w:hint="cs"/>
                <w:sz w:val="28"/>
                <w:szCs w:val="28"/>
                <w:rtl/>
              </w:rPr>
              <w:t xml:space="preserve">درمان </w:t>
            </w:r>
            <w:r>
              <w:rPr>
                <w:rFonts w:cs="B Nazanin" w:hint="cs"/>
                <w:sz w:val="28"/>
                <w:szCs w:val="28"/>
                <w:rtl/>
              </w:rPr>
              <w:t>ریه و مدیاستن</w:t>
            </w:r>
          </w:p>
        </w:tc>
        <w:tc>
          <w:tcPr>
            <w:tcW w:w="2394" w:type="dxa"/>
          </w:tcPr>
          <w:p w14:paraId="6A65FAC3" w14:textId="730F9F82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TPS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ریه و مدیاستن</w:t>
            </w:r>
          </w:p>
        </w:tc>
        <w:tc>
          <w:tcPr>
            <w:tcW w:w="4038" w:type="dxa"/>
          </w:tcPr>
          <w:p w14:paraId="6551FE74" w14:textId="4FAC1FF2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مقتدر / دکتر تجر /  دکتر تیموری نژاد</w:t>
            </w:r>
          </w:p>
        </w:tc>
        <w:tc>
          <w:tcPr>
            <w:tcW w:w="1040" w:type="dxa"/>
          </w:tcPr>
          <w:p w14:paraId="104159D8" w14:textId="2B7ACC61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20" w:type="dxa"/>
          </w:tcPr>
          <w:p w14:paraId="159B8C66" w14:textId="2F9189DC" w:rsidR="00AB7370" w:rsidRPr="00DC6AE0" w:rsidRDefault="00AB7370" w:rsidP="00AB73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21/11</w:t>
            </w:r>
          </w:p>
        </w:tc>
      </w:tr>
    </w:tbl>
    <w:p w14:paraId="2D1BCC2F" w14:textId="77777777" w:rsidR="00CB5662" w:rsidRDefault="00CB5662"/>
    <w:sectPr w:rsidR="00CB5662" w:rsidSect="00AB7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BCDA" w14:textId="77777777" w:rsidR="00A36A78" w:rsidRDefault="00A36A78" w:rsidP="00DC6AE0">
      <w:pPr>
        <w:spacing w:after="0" w:line="240" w:lineRule="auto"/>
      </w:pPr>
      <w:r>
        <w:separator/>
      </w:r>
    </w:p>
  </w:endnote>
  <w:endnote w:type="continuationSeparator" w:id="0">
    <w:p w14:paraId="5C7967D5" w14:textId="77777777" w:rsidR="00A36A78" w:rsidRDefault="00A36A78" w:rsidP="00DC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7460" w14:textId="77777777" w:rsidR="00175F19" w:rsidRDefault="0017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9487" w14:textId="77777777" w:rsidR="00175F19" w:rsidRDefault="0017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CFB9" w14:textId="77777777" w:rsidR="00175F19" w:rsidRDefault="0017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884B" w14:textId="77777777" w:rsidR="00A36A78" w:rsidRDefault="00A36A78" w:rsidP="00DC6AE0">
      <w:pPr>
        <w:spacing w:after="0" w:line="240" w:lineRule="auto"/>
      </w:pPr>
      <w:r>
        <w:separator/>
      </w:r>
    </w:p>
  </w:footnote>
  <w:footnote w:type="continuationSeparator" w:id="0">
    <w:p w14:paraId="05585B91" w14:textId="77777777" w:rsidR="00A36A78" w:rsidRDefault="00A36A78" w:rsidP="00DC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8E45" w14:textId="77777777" w:rsidR="00175F19" w:rsidRDefault="0017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4E8E" w14:textId="61F17FA4" w:rsidR="00174C91" w:rsidRDefault="00174C91" w:rsidP="00174C91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>
      <w:rPr>
        <w:rFonts w:cs="B Titr" w:hint="cs"/>
        <w:sz w:val="32"/>
        <w:szCs w:val="32"/>
        <w:rtl/>
        <w:lang w:bidi="fa-IR"/>
      </w:rPr>
      <w:t xml:space="preserve"> </w:t>
    </w:r>
    <w:r w:rsidR="00DC6AE0" w:rsidRPr="00DC6AE0">
      <w:rPr>
        <w:rFonts w:cs="B Titr" w:hint="cs"/>
        <w:sz w:val="32"/>
        <w:szCs w:val="32"/>
        <w:rtl/>
        <w:lang w:bidi="fa-IR"/>
      </w:rPr>
      <w:t xml:space="preserve">برنامه حضور رزیدنت های سال </w:t>
    </w:r>
    <w:r w:rsidR="00175F19">
      <w:rPr>
        <w:rFonts w:cs="B Titr" w:hint="cs"/>
        <w:sz w:val="32"/>
        <w:szCs w:val="32"/>
        <w:rtl/>
        <w:lang w:bidi="fa-IR"/>
      </w:rPr>
      <w:t>دوم</w:t>
    </w:r>
    <w:r w:rsidR="00DC6AE0" w:rsidRPr="00DC6AE0">
      <w:rPr>
        <w:rFonts w:cs="B Titr" w:hint="cs"/>
        <w:sz w:val="32"/>
        <w:szCs w:val="32"/>
        <w:rtl/>
        <w:lang w:bidi="fa-IR"/>
      </w:rPr>
      <w:t xml:space="preserve"> در بخش رادیوانکولوژی افضلی پور</w:t>
    </w:r>
    <w:r>
      <w:rPr>
        <w:rFonts w:cs="B Titr" w:hint="cs"/>
        <w:sz w:val="32"/>
        <w:szCs w:val="32"/>
        <w:rtl/>
        <w:lang w:bidi="fa-IR"/>
      </w:rPr>
      <w:t xml:space="preserve"> </w:t>
    </w:r>
  </w:p>
  <w:p w14:paraId="11AE76BE" w14:textId="39A883CE" w:rsidR="00DC6AE0" w:rsidRDefault="00174C91" w:rsidP="00174C91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>
      <w:rPr>
        <w:rFonts w:cs="B Titr" w:hint="cs"/>
        <w:sz w:val="32"/>
        <w:szCs w:val="32"/>
        <w:rtl/>
        <w:lang w:bidi="fa-IR"/>
      </w:rPr>
      <w:t xml:space="preserve"> نیمسال اول 1404-1403</w:t>
    </w:r>
  </w:p>
  <w:p w14:paraId="6AC3689D" w14:textId="77777777" w:rsidR="00DC6AE0" w:rsidRPr="00DC6AE0" w:rsidRDefault="00DC6AE0" w:rsidP="00DC6AE0">
    <w:pPr>
      <w:pStyle w:val="Header"/>
      <w:jc w:val="center"/>
      <w:rPr>
        <w:rFonts w:cs="B Titr"/>
        <w:sz w:val="32"/>
        <w:szCs w:val="3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1C9A" w14:textId="77777777" w:rsidR="00175F19" w:rsidRDefault="00175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16"/>
    <w:rsid w:val="00002D01"/>
    <w:rsid w:val="000151DC"/>
    <w:rsid w:val="0009555E"/>
    <w:rsid w:val="000C6F95"/>
    <w:rsid w:val="000E6016"/>
    <w:rsid w:val="00174C91"/>
    <w:rsid w:val="00175F19"/>
    <w:rsid w:val="00325DDB"/>
    <w:rsid w:val="003D44A9"/>
    <w:rsid w:val="00A36A78"/>
    <w:rsid w:val="00A95EEC"/>
    <w:rsid w:val="00AB7370"/>
    <w:rsid w:val="00B43CF1"/>
    <w:rsid w:val="00CB5662"/>
    <w:rsid w:val="00DC6AE0"/>
    <w:rsid w:val="00EB1E57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A04D"/>
  <w15:chartTrackingRefBased/>
  <w15:docId w15:val="{E0E68698-6169-47A2-90E4-5335F807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E0"/>
  </w:style>
  <w:style w:type="paragraph" w:styleId="Footer">
    <w:name w:val="footer"/>
    <w:basedOn w:val="Normal"/>
    <w:link w:val="FooterChar"/>
    <w:uiPriority w:val="99"/>
    <w:unhideWhenUsed/>
    <w:rsid w:val="00DC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65D6-7563-4D01-933C-8AE56CC7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3</cp:revision>
  <cp:lastPrinted>2023-10-02T07:30:00Z</cp:lastPrinted>
  <dcterms:created xsi:type="dcterms:W3CDTF">2024-09-09T07:45:00Z</dcterms:created>
  <dcterms:modified xsi:type="dcterms:W3CDTF">2024-09-09T07:45:00Z</dcterms:modified>
</cp:coreProperties>
</file>