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5" w:rsidRDefault="0017366D" w:rsidP="000C666F">
      <w:pPr>
        <w:bidi/>
        <w:spacing w:line="276" w:lineRule="auto"/>
        <w:jc w:val="center"/>
        <w:rPr>
          <w:rFonts w:cs="B Titr"/>
          <w:sz w:val="32"/>
          <w:szCs w:val="32"/>
          <w:rtl/>
          <w:lang w:bidi="fa-IR"/>
        </w:rPr>
      </w:pPr>
      <w:r w:rsidRPr="0017366D">
        <w:rPr>
          <w:rFonts w:cs="B Titr" w:hint="cs"/>
          <w:sz w:val="32"/>
          <w:szCs w:val="32"/>
          <w:rtl/>
          <w:lang w:bidi="fa-IR"/>
        </w:rPr>
        <w:t>برنامه  کنفرانس رزیدنت های رادیوانکولوژی / نیمسال اول 1402</w:t>
      </w:r>
    </w:p>
    <w:tbl>
      <w:tblPr>
        <w:tblStyle w:val="TableGrid"/>
        <w:tblpPr w:leftFromText="180" w:rightFromText="180" w:vertAnchor="page" w:horzAnchor="margin" w:tblpY="1996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3511"/>
        <w:gridCol w:w="1978"/>
        <w:gridCol w:w="2338"/>
      </w:tblGrid>
      <w:tr w:rsidR="000C666F" w:rsidTr="000C666F">
        <w:tc>
          <w:tcPr>
            <w:tcW w:w="1523" w:type="dxa"/>
          </w:tcPr>
          <w:p w:rsidR="000C666F" w:rsidRDefault="000C666F" w:rsidP="000C666F">
            <w:pPr>
              <w:bidi/>
              <w:spacing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3511" w:type="dxa"/>
          </w:tcPr>
          <w:p w:rsidR="000C666F" w:rsidRDefault="000C666F" w:rsidP="000C666F">
            <w:pPr>
              <w:bidi/>
              <w:spacing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عنوان</w:t>
            </w:r>
          </w:p>
        </w:tc>
        <w:tc>
          <w:tcPr>
            <w:tcW w:w="1978" w:type="dxa"/>
          </w:tcPr>
          <w:p w:rsidR="000C666F" w:rsidRDefault="000C666F" w:rsidP="000C666F">
            <w:pPr>
              <w:bidi/>
              <w:spacing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سخنران</w:t>
            </w:r>
          </w:p>
        </w:tc>
        <w:tc>
          <w:tcPr>
            <w:tcW w:w="2338" w:type="dxa"/>
          </w:tcPr>
          <w:p w:rsidR="000C666F" w:rsidRDefault="000C666F" w:rsidP="000C666F">
            <w:pPr>
              <w:bidi/>
              <w:spacing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اتند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30/1/1402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تخمدان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NCCN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دکتر زارع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دکتر شمسی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6/2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معده</w:t>
            </w:r>
            <w:r w:rsidRPr="00652A8B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Devita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میرحسینی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بهادر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13/2</w:t>
            </w:r>
          </w:p>
        </w:tc>
        <w:tc>
          <w:tcPr>
            <w:tcW w:w="3511" w:type="dxa"/>
          </w:tcPr>
          <w:p w:rsidR="000C666F" w:rsidRPr="00652A8B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52A8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پروستات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Devita</w:t>
            </w:r>
            <w:r w:rsidRPr="00652A8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بنی اسدی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عرب نژاد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20/2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برست متاستاتیک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NCCN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</w:tcPr>
          <w:p w:rsidR="000C666F" w:rsidRPr="0017366D" w:rsidRDefault="000C666F" w:rsidP="00556818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</w:t>
            </w:r>
            <w:r w:rsidR="00556818">
              <w:rPr>
                <w:rFonts w:cs="B Nazanin" w:hint="cs"/>
                <w:sz w:val="32"/>
                <w:szCs w:val="32"/>
                <w:rtl/>
                <w:lang w:bidi="fa-IR"/>
              </w:rPr>
              <w:t>شریفی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بهادر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3/3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مری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Devita</w:t>
            </w:r>
            <w:r w:rsidRPr="00652A8B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بنی اسدی 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شمسی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10/3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پلاتین و ایم</w:t>
            </w:r>
            <w:r w:rsidR="001D2291">
              <w:rPr>
                <w:rFonts w:cs="B Nazanin" w:hint="cs"/>
                <w:sz w:val="32"/>
                <w:szCs w:val="32"/>
                <w:rtl/>
                <w:lang w:bidi="fa-IR"/>
              </w:rPr>
              <w:t>و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نوتراپی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Devita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شریفی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لاری زاده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17/3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نورواندوکرین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NCCN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</w:tcPr>
          <w:p w:rsidR="000C666F" w:rsidRPr="0017366D" w:rsidRDefault="00D74BBD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مه</w:t>
            </w:r>
            <w:r w:rsidR="000C666F">
              <w:rPr>
                <w:rFonts w:cs="B Nazanin" w:hint="cs"/>
                <w:sz w:val="32"/>
                <w:szCs w:val="32"/>
                <w:rtl/>
                <w:lang w:bidi="fa-IR"/>
              </w:rPr>
              <w:t>رابی نژاد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عرب نژاد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24/3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مغز اطفال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Perez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میر حسینی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شمسی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31/3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گردن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Perez</w:t>
            </w:r>
            <w:r w:rsidRPr="00652A8B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بنی اسدی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بهادر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7/4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آنتی متابولیت و عوامل آلکیله </w:t>
            </w:r>
          </w:p>
        </w:tc>
        <w:tc>
          <w:tcPr>
            <w:tcW w:w="1978" w:type="dxa"/>
          </w:tcPr>
          <w:p w:rsidR="000C666F" w:rsidRPr="0017366D" w:rsidRDefault="00D74BBD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مه</w:t>
            </w:r>
            <w:r w:rsidR="000C666F">
              <w:rPr>
                <w:rFonts w:cs="B Nazanin" w:hint="cs"/>
                <w:sz w:val="32"/>
                <w:szCs w:val="32"/>
                <w:rtl/>
                <w:lang w:bidi="fa-IR"/>
              </w:rPr>
              <w:t>رابی نژاد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لاری زاده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14/4</w:t>
            </w:r>
          </w:p>
        </w:tc>
        <w:tc>
          <w:tcPr>
            <w:tcW w:w="3511" w:type="dxa"/>
          </w:tcPr>
          <w:p w:rsidR="000C666F" w:rsidRPr="0017366D" w:rsidRDefault="001D2291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نان هوچکین لیم</w:t>
            </w:r>
            <w:r w:rsidR="000C66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فوما </w:t>
            </w:r>
            <w:r w:rsidR="000C666F"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NCCN</w:t>
            </w:r>
            <w:r w:rsidR="000C66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شریفی 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عرب نژاد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B20880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highlight w:val="green"/>
                <w:rtl/>
                <w:lang w:bidi="fa-IR"/>
              </w:rPr>
            </w:pPr>
            <w:r w:rsidRPr="00B20880">
              <w:rPr>
                <w:rFonts w:cs="B Nazanin" w:hint="cs"/>
                <w:sz w:val="32"/>
                <w:szCs w:val="32"/>
                <w:highlight w:val="green"/>
                <w:rtl/>
                <w:lang w:bidi="fa-IR"/>
              </w:rPr>
              <w:t>21/4</w:t>
            </w:r>
          </w:p>
        </w:tc>
        <w:tc>
          <w:tcPr>
            <w:tcW w:w="7827" w:type="dxa"/>
            <w:gridSpan w:val="3"/>
          </w:tcPr>
          <w:p w:rsidR="000C666F" w:rsidRPr="00B20880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highlight w:val="green"/>
                <w:rtl/>
                <w:lang w:bidi="fa-IR"/>
              </w:rPr>
            </w:pPr>
            <w:r w:rsidRPr="00B20880">
              <w:rPr>
                <w:rFonts w:cs="B Nazanin" w:hint="cs"/>
                <w:sz w:val="32"/>
                <w:szCs w:val="32"/>
                <w:highlight w:val="green"/>
                <w:rtl/>
                <w:lang w:bidi="fa-IR"/>
              </w:rPr>
              <w:t>آزمون ارتقا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28/4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تخمدان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Devita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میرحسینی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شمسی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4/5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متاستاز به ریه و کبد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Devita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رحیمی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عرب نژاد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11/5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خوش خیم 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Perez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شریفی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شمسی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18/5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کلیه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Devita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زارع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عرب نژاد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25/5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ویلمز</w:t>
            </w:r>
            <w:r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Perez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رحیمی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شمسی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1/6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توپوایزومراز و هورمون </w:t>
            </w:r>
          </w:p>
        </w:tc>
        <w:tc>
          <w:tcPr>
            <w:tcW w:w="1978" w:type="dxa"/>
          </w:tcPr>
          <w:p w:rsidR="000C666F" w:rsidRPr="0017366D" w:rsidRDefault="00D74BBD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مه</w:t>
            </w:r>
            <w:bookmarkStart w:id="0" w:name="_GoBack"/>
            <w:bookmarkEnd w:id="0"/>
            <w:r w:rsidR="000C666F">
              <w:rPr>
                <w:rFonts w:cs="B Nazanin" w:hint="cs"/>
                <w:sz w:val="32"/>
                <w:szCs w:val="32"/>
                <w:rtl/>
                <w:lang w:bidi="fa-IR"/>
              </w:rPr>
              <w:t>رابی نژاد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لاری زاده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8/6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652A8B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SCC / BCC Devita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رحیمی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عرب نژاد</w:t>
            </w:r>
          </w:p>
        </w:tc>
      </w:tr>
      <w:tr w:rsidR="000C666F" w:rsidRPr="0017366D" w:rsidTr="000C666F">
        <w:tc>
          <w:tcPr>
            <w:tcW w:w="1523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366D">
              <w:rPr>
                <w:rFonts w:cs="B Nazanin" w:hint="cs"/>
                <w:sz w:val="32"/>
                <w:szCs w:val="32"/>
                <w:rtl/>
                <w:lang w:bidi="fa-IR"/>
              </w:rPr>
              <w:t>22/6</w:t>
            </w:r>
          </w:p>
        </w:tc>
        <w:tc>
          <w:tcPr>
            <w:tcW w:w="3511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مثانه </w:t>
            </w:r>
            <w:r w:rsidRPr="00652A8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NCCN</w:t>
            </w:r>
          </w:p>
        </w:tc>
        <w:tc>
          <w:tcPr>
            <w:tcW w:w="197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زارع</w:t>
            </w:r>
          </w:p>
        </w:tc>
        <w:tc>
          <w:tcPr>
            <w:tcW w:w="2338" w:type="dxa"/>
          </w:tcPr>
          <w:p w:rsidR="000C666F" w:rsidRPr="0017366D" w:rsidRDefault="000C666F" w:rsidP="000C666F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شمسی</w:t>
            </w:r>
          </w:p>
        </w:tc>
      </w:tr>
    </w:tbl>
    <w:p w:rsidR="0017366D" w:rsidRPr="000C666F" w:rsidRDefault="0017366D" w:rsidP="0017366D">
      <w:pPr>
        <w:bidi/>
        <w:jc w:val="center"/>
        <w:rPr>
          <w:rFonts w:cs="B Nazanin"/>
          <w:rtl/>
          <w:lang w:bidi="fa-IR"/>
        </w:rPr>
      </w:pPr>
    </w:p>
    <w:p w:rsidR="00652A8B" w:rsidRPr="000C666F" w:rsidRDefault="00652A8B" w:rsidP="00652A8B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:rsidR="00652A8B" w:rsidRPr="00652A8B" w:rsidRDefault="00652A8B" w:rsidP="000C666F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32"/>
          <w:szCs w:val="32"/>
          <w:lang w:bidi="fa-IR"/>
        </w:rPr>
      </w:pPr>
      <w:r w:rsidRPr="00652A8B">
        <w:rPr>
          <w:rFonts w:ascii="Times New Roman" w:hAnsi="Times New Roman" w:cs="Times New Roman"/>
          <w:sz w:val="32"/>
          <w:szCs w:val="32"/>
          <w:lang w:bidi="fa-IR"/>
        </w:rPr>
        <w:t>Text review: Devita 2023</w:t>
      </w:r>
      <w:r w:rsidR="000C666F">
        <w:rPr>
          <w:rFonts w:ascii="Times New Roman" w:hAnsi="Times New Roman" w:cs="Times New Roman"/>
          <w:sz w:val="32"/>
          <w:szCs w:val="32"/>
          <w:lang w:bidi="fa-IR"/>
        </w:rPr>
        <w:t xml:space="preserve"> / Perez </w:t>
      </w:r>
    </w:p>
    <w:sectPr w:rsidR="00652A8B" w:rsidRPr="00652A8B" w:rsidSect="000C666F">
      <w:pgSz w:w="12240" w:h="15840"/>
      <w:pgMar w:top="990" w:right="1440" w:bottom="63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0B" w:rsidRDefault="004E4D0B" w:rsidP="00652A8B">
      <w:pPr>
        <w:spacing w:after="0" w:line="240" w:lineRule="auto"/>
      </w:pPr>
      <w:r>
        <w:separator/>
      </w:r>
    </w:p>
  </w:endnote>
  <w:endnote w:type="continuationSeparator" w:id="0">
    <w:p w:rsidR="004E4D0B" w:rsidRDefault="004E4D0B" w:rsidP="0065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0B" w:rsidRDefault="004E4D0B" w:rsidP="00652A8B">
      <w:pPr>
        <w:spacing w:after="0" w:line="240" w:lineRule="auto"/>
      </w:pPr>
      <w:r>
        <w:separator/>
      </w:r>
    </w:p>
  </w:footnote>
  <w:footnote w:type="continuationSeparator" w:id="0">
    <w:p w:rsidR="004E4D0B" w:rsidRDefault="004E4D0B" w:rsidP="0065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45C5"/>
    <w:multiLevelType w:val="hybridMultilevel"/>
    <w:tmpl w:val="B30A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D"/>
    <w:rsid w:val="000C666F"/>
    <w:rsid w:val="0017366D"/>
    <w:rsid w:val="001D2291"/>
    <w:rsid w:val="004E4D0B"/>
    <w:rsid w:val="00556818"/>
    <w:rsid w:val="005B6145"/>
    <w:rsid w:val="00652A8B"/>
    <w:rsid w:val="007C2B0A"/>
    <w:rsid w:val="00A91478"/>
    <w:rsid w:val="00B20880"/>
    <w:rsid w:val="00C31CE7"/>
    <w:rsid w:val="00D74BBD"/>
    <w:rsid w:val="00EE35F0"/>
    <w:rsid w:val="00E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8734"/>
  <w15:chartTrackingRefBased/>
  <w15:docId w15:val="{2DF76012-E56B-4B18-908A-960A14D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8B"/>
  </w:style>
  <w:style w:type="paragraph" w:styleId="Footer">
    <w:name w:val="footer"/>
    <w:basedOn w:val="Normal"/>
    <w:link w:val="FooterChar"/>
    <w:uiPriority w:val="99"/>
    <w:unhideWhenUsed/>
    <w:rsid w:val="0065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8B"/>
  </w:style>
  <w:style w:type="paragraph" w:styleId="ListParagraph">
    <w:name w:val="List Paragraph"/>
    <w:basedOn w:val="Normal"/>
    <w:uiPriority w:val="34"/>
    <w:qFormat/>
    <w:rsid w:val="0065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2023-03-19T05:52:00Z</cp:lastPrinted>
  <dcterms:created xsi:type="dcterms:W3CDTF">2023-03-19T05:18:00Z</dcterms:created>
  <dcterms:modified xsi:type="dcterms:W3CDTF">2023-06-11T05:34:00Z</dcterms:modified>
</cp:coreProperties>
</file>